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33D32D" w14:textId="3134AAEB" w:rsidR="00F4599A" w:rsidRDefault="0085040D" w:rsidP="004306D3">
      <w:pPr>
        <w:pStyle w:val="Heading1"/>
        <w:rPr>
          <w:rFonts w:asciiTheme="majorBidi" w:hAnsiTheme="majorBidi"/>
          <w:color w:val="000000" w:themeColor="text1"/>
          <w:sz w:val="24"/>
          <w:szCs w:val="24"/>
        </w:rPr>
      </w:pPr>
      <w:r>
        <w:rPr>
          <w:rFonts w:asciiTheme="majorBidi" w:hAnsiTheme="majorBidi"/>
          <w:color w:val="000000" w:themeColor="text1"/>
          <w:sz w:val="24"/>
          <w:szCs w:val="24"/>
        </w:rPr>
        <w:t>Student name</w:t>
      </w:r>
      <w:bookmarkStart w:id="0" w:name="_GoBack"/>
      <w:bookmarkEnd w:id="0"/>
    </w:p>
    <w:p w14:paraId="623951C4" w14:textId="77777777" w:rsidR="00DD7CAD" w:rsidRPr="00DD7CAD" w:rsidRDefault="00DD7CAD" w:rsidP="00DD7CAD"/>
    <w:p w14:paraId="4C02C609" w14:textId="2CAD5D45" w:rsidR="00220E63" w:rsidRPr="00DD7CAD" w:rsidRDefault="009E2C81" w:rsidP="00DD7CAD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T</w:t>
      </w:r>
      <w:r w:rsidR="005D79C9" w:rsidRPr="00DD7CAD">
        <w:rPr>
          <w:rFonts w:asciiTheme="majorBidi" w:hAnsiTheme="majorBidi" w:cstheme="majorBidi"/>
          <w:b/>
          <w:sz w:val="24"/>
          <w:szCs w:val="24"/>
        </w:rPr>
        <w:t xml:space="preserve">he Jamaica </w:t>
      </w:r>
      <w:r>
        <w:rPr>
          <w:rFonts w:asciiTheme="majorBidi" w:hAnsiTheme="majorBidi" w:cstheme="majorBidi"/>
          <w:b/>
          <w:sz w:val="24"/>
          <w:szCs w:val="24"/>
        </w:rPr>
        <w:t>“</w:t>
      </w:r>
      <w:r w:rsidR="005D79C9" w:rsidRPr="00DD7CAD">
        <w:rPr>
          <w:rFonts w:asciiTheme="majorBidi" w:hAnsiTheme="majorBidi" w:cstheme="majorBidi"/>
          <w:b/>
          <w:sz w:val="24"/>
          <w:szCs w:val="24"/>
        </w:rPr>
        <w:t>Girl</w:t>
      </w:r>
      <w:r>
        <w:rPr>
          <w:rFonts w:asciiTheme="majorBidi" w:hAnsiTheme="majorBidi" w:cstheme="majorBidi"/>
          <w:b/>
          <w:sz w:val="24"/>
          <w:szCs w:val="24"/>
        </w:rPr>
        <w:t>”</w:t>
      </w:r>
      <w:r w:rsidR="005D79C9" w:rsidRPr="00DD7CAD">
        <w:rPr>
          <w:rFonts w:asciiTheme="majorBidi" w:hAnsiTheme="majorBidi" w:cstheme="majorBidi"/>
          <w:b/>
          <w:sz w:val="24"/>
          <w:szCs w:val="24"/>
        </w:rPr>
        <w:t xml:space="preserve"> Poem</w:t>
      </w:r>
    </w:p>
    <w:p w14:paraId="0126A9D4" w14:textId="576DDC68" w:rsidR="008A2897" w:rsidRPr="00DD7CAD" w:rsidRDefault="00F4599A" w:rsidP="00C12583">
      <w:pPr>
        <w:spacing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>The poem</w:t>
      </w:r>
      <w:r w:rsidR="009D67C9">
        <w:rPr>
          <w:rFonts w:asciiTheme="majorBidi" w:hAnsiTheme="majorBidi" w:cstheme="majorBidi"/>
          <w:sz w:val="24"/>
          <w:szCs w:val="24"/>
        </w:rPr>
        <w:t>, Girl, was written by</w:t>
      </w:r>
      <w:r w:rsidR="00BE3FC7">
        <w:rPr>
          <w:rFonts w:asciiTheme="majorBidi" w:hAnsiTheme="majorBidi" w:cstheme="majorBidi"/>
          <w:sz w:val="24"/>
          <w:szCs w:val="24"/>
        </w:rPr>
        <w:t xml:space="preserve"> </w:t>
      </w:r>
      <w:r w:rsidR="00BE3FC7" w:rsidRPr="00BE3FC7">
        <w:rPr>
          <w:rFonts w:asciiTheme="majorBidi" w:hAnsiTheme="majorBidi" w:cstheme="majorBidi"/>
          <w:sz w:val="24"/>
          <w:szCs w:val="24"/>
        </w:rPr>
        <w:t>Jamaica Kincaid</w:t>
      </w:r>
      <w:r w:rsidRPr="00DD7CAD">
        <w:rPr>
          <w:rFonts w:asciiTheme="majorBidi" w:hAnsiTheme="majorBidi" w:cstheme="majorBidi"/>
          <w:sz w:val="24"/>
          <w:szCs w:val="24"/>
        </w:rPr>
        <w:t xml:space="preserve"> first published </w:t>
      </w:r>
      <w:r w:rsidR="00E276EF">
        <w:rPr>
          <w:rFonts w:asciiTheme="majorBidi" w:hAnsiTheme="majorBidi" w:cstheme="majorBidi"/>
          <w:sz w:val="24"/>
          <w:szCs w:val="24"/>
        </w:rPr>
        <w:t>in</w:t>
      </w:r>
      <w:r w:rsidRPr="00DD7CAD">
        <w:rPr>
          <w:rFonts w:asciiTheme="majorBidi" w:hAnsiTheme="majorBidi" w:cstheme="majorBidi"/>
          <w:sz w:val="24"/>
          <w:szCs w:val="24"/>
        </w:rPr>
        <w:t xml:space="preserve"> the Antigua publications</w:t>
      </w:r>
      <w:r w:rsidR="00C12583">
        <w:rPr>
          <w:rFonts w:asciiTheme="majorBidi" w:hAnsiTheme="majorBidi" w:cstheme="majorBidi"/>
          <w:sz w:val="24"/>
          <w:szCs w:val="24"/>
        </w:rPr>
        <w:t xml:space="preserve"> </w:t>
      </w:r>
      <w:r w:rsidR="009D67C9">
        <w:rPr>
          <w:rFonts w:asciiTheme="majorBidi" w:hAnsiTheme="majorBidi" w:cstheme="majorBidi"/>
          <w:sz w:val="24"/>
          <w:szCs w:val="24"/>
        </w:rPr>
        <w:t>(</w:t>
      </w:r>
      <w:r w:rsidR="00C12583">
        <w:rPr>
          <w:rFonts w:asciiTheme="majorBidi" w:hAnsiTheme="majorBidi" w:cstheme="majorBidi"/>
          <w:sz w:val="24"/>
          <w:szCs w:val="24"/>
        </w:rPr>
        <w:t>2003</w:t>
      </w:r>
      <w:r w:rsidR="009D67C9">
        <w:rPr>
          <w:rFonts w:asciiTheme="majorBidi" w:hAnsiTheme="majorBidi" w:cstheme="majorBidi"/>
          <w:sz w:val="24"/>
          <w:szCs w:val="24"/>
        </w:rPr>
        <w:t>)</w:t>
      </w:r>
      <w:r w:rsidRPr="00DD7CAD">
        <w:rPr>
          <w:rFonts w:asciiTheme="majorBidi" w:hAnsiTheme="majorBidi" w:cstheme="majorBidi"/>
          <w:sz w:val="24"/>
          <w:szCs w:val="24"/>
        </w:rPr>
        <w:t xml:space="preserve">. </w:t>
      </w:r>
      <w:r w:rsidR="003A7E5C" w:rsidRPr="00DD7CAD">
        <w:rPr>
          <w:rFonts w:asciiTheme="majorBidi" w:hAnsiTheme="majorBidi" w:cstheme="majorBidi"/>
          <w:sz w:val="24"/>
          <w:szCs w:val="24"/>
        </w:rPr>
        <w:t>The poem is written in prose form with two characters, the girl</w:t>
      </w:r>
      <w:r w:rsidR="00E276EF">
        <w:rPr>
          <w:rFonts w:asciiTheme="majorBidi" w:hAnsiTheme="majorBidi" w:cstheme="majorBidi"/>
          <w:sz w:val="24"/>
          <w:szCs w:val="24"/>
        </w:rPr>
        <w:t>,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and </w:t>
      </w:r>
      <w:r w:rsidR="00CB0287">
        <w:rPr>
          <w:rFonts w:asciiTheme="majorBidi" w:hAnsiTheme="majorBidi" w:cstheme="majorBidi"/>
          <w:sz w:val="24"/>
          <w:szCs w:val="24"/>
        </w:rPr>
        <w:t>her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mother. The poem is a consciousness narrative that depict</w:t>
      </w:r>
      <w:r w:rsidR="005D79C9" w:rsidRPr="00DD7CAD">
        <w:rPr>
          <w:rFonts w:asciiTheme="majorBidi" w:hAnsiTheme="majorBidi" w:cstheme="majorBidi"/>
          <w:sz w:val="24"/>
          <w:szCs w:val="24"/>
        </w:rPr>
        <w:t>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a mother giving advice to her daughter. </w:t>
      </w:r>
      <w:r w:rsidR="005D79C9" w:rsidRPr="00DD7CAD">
        <w:rPr>
          <w:rFonts w:asciiTheme="majorBidi" w:hAnsiTheme="majorBidi" w:cstheme="majorBidi"/>
          <w:sz w:val="24"/>
          <w:szCs w:val="24"/>
        </w:rPr>
        <w:t>The advice given to her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is about the domestic behaviors that the girl</w:t>
      </w:r>
      <w:r w:rsidR="005B6065">
        <w:rPr>
          <w:rFonts w:asciiTheme="majorBidi" w:hAnsiTheme="majorBidi" w:cstheme="majorBidi"/>
          <w:sz w:val="24"/>
          <w:szCs w:val="24"/>
        </w:rPr>
        <w:t xml:space="preserve"> learn as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should grow</w:t>
      </w:r>
      <w:r w:rsidR="005B6065">
        <w:rPr>
          <w:rFonts w:asciiTheme="majorBidi" w:hAnsiTheme="majorBidi" w:cstheme="majorBidi"/>
          <w:sz w:val="24"/>
          <w:szCs w:val="24"/>
        </w:rPr>
        <w:t>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. </w:t>
      </w:r>
      <w:r w:rsidR="002F74E0" w:rsidRPr="00DD7CAD">
        <w:rPr>
          <w:rFonts w:asciiTheme="majorBidi" w:hAnsiTheme="majorBidi" w:cstheme="majorBidi"/>
          <w:sz w:val="24"/>
          <w:szCs w:val="24"/>
        </w:rPr>
        <w:t>However,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the mother also </w:t>
      </w:r>
      <w:r w:rsidR="002F74E0" w:rsidRPr="00DD7CAD">
        <w:rPr>
          <w:rFonts w:asciiTheme="majorBidi" w:hAnsiTheme="majorBidi" w:cstheme="majorBidi"/>
          <w:sz w:val="24"/>
          <w:szCs w:val="24"/>
        </w:rPr>
        <w:t>warns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the daughter of the possible misfortune that might </w:t>
      </w:r>
      <w:r w:rsidR="00E276EF" w:rsidRPr="00E276EF">
        <w:rPr>
          <w:rFonts w:asciiTheme="majorBidi" w:hAnsiTheme="majorBidi" w:cstheme="majorBidi"/>
          <w:sz w:val="24"/>
          <w:szCs w:val="24"/>
        </w:rPr>
        <w:t>befall</w:t>
      </w:r>
      <w:r w:rsidR="00E276EF">
        <w:rPr>
          <w:rFonts w:asciiTheme="majorBidi" w:hAnsiTheme="majorBidi" w:cstheme="majorBidi"/>
          <w:sz w:val="24"/>
          <w:szCs w:val="24"/>
        </w:rPr>
        <w:t xml:space="preserve"> </w:t>
      </w:r>
      <w:r w:rsidR="003A7E5C" w:rsidRPr="00DD7CAD">
        <w:rPr>
          <w:rFonts w:asciiTheme="majorBidi" w:hAnsiTheme="majorBidi" w:cstheme="majorBidi"/>
          <w:sz w:val="24"/>
          <w:szCs w:val="24"/>
        </w:rPr>
        <w:t>her if she does not behave accordingly</w:t>
      </w:r>
      <w:r w:rsidR="005D79C9" w:rsidRPr="00DD7CAD">
        <w:rPr>
          <w:rFonts w:asciiTheme="majorBidi" w:hAnsiTheme="majorBidi" w:cstheme="majorBidi"/>
          <w:sz w:val="24"/>
          <w:szCs w:val="24"/>
        </w:rPr>
        <w:t xml:space="preserve"> and learn to value herself in every instance of her life encounter</w:t>
      </w:r>
      <w:r w:rsidR="003A7E5C" w:rsidRPr="00DD7CAD">
        <w:rPr>
          <w:rFonts w:asciiTheme="majorBidi" w:hAnsiTheme="majorBidi" w:cstheme="majorBidi"/>
          <w:sz w:val="24"/>
          <w:szCs w:val="24"/>
        </w:rPr>
        <w:t>.</w:t>
      </w:r>
      <w:r w:rsidR="009D6080">
        <w:rPr>
          <w:rFonts w:asciiTheme="majorBidi" w:hAnsiTheme="majorBidi" w:cstheme="majorBidi"/>
          <w:sz w:val="24"/>
          <w:szCs w:val="24"/>
        </w:rPr>
        <w:t xml:space="preserve"> </w:t>
      </w:r>
      <w:r w:rsidR="005D79C9" w:rsidRPr="00DD7CAD">
        <w:rPr>
          <w:rFonts w:asciiTheme="majorBidi" w:hAnsiTheme="majorBidi" w:cstheme="majorBidi"/>
          <w:sz w:val="24"/>
          <w:szCs w:val="24"/>
        </w:rPr>
        <w:t xml:space="preserve">In the poem, 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the girl only </w:t>
      </w:r>
      <w:r w:rsidR="002F74E0" w:rsidRPr="00DD7CAD">
        <w:rPr>
          <w:rFonts w:asciiTheme="majorBidi" w:hAnsiTheme="majorBidi" w:cstheme="majorBidi"/>
          <w:sz w:val="24"/>
          <w:szCs w:val="24"/>
        </w:rPr>
        <w:t>communicates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once when the mother </w:t>
      </w:r>
      <w:r w:rsidR="00F52877">
        <w:rPr>
          <w:rFonts w:asciiTheme="majorBidi" w:hAnsiTheme="majorBidi" w:cstheme="majorBidi"/>
          <w:sz w:val="24"/>
          <w:szCs w:val="24"/>
        </w:rPr>
        <w:t>accuses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her wrongly</w:t>
      </w:r>
      <w:r w:rsidR="00F52877">
        <w:rPr>
          <w:rFonts w:asciiTheme="majorBidi" w:hAnsiTheme="majorBidi" w:cstheme="majorBidi"/>
          <w:sz w:val="24"/>
          <w:szCs w:val="24"/>
        </w:rPr>
        <w:t>.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F52877">
        <w:rPr>
          <w:rFonts w:asciiTheme="majorBidi" w:hAnsiTheme="majorBidi" w:cstheme="majorBidi"/>
          <w:sz w:val="24"/>
          <w:szCs w:val="24"/>
        </w:rPr>
        <w:t>The girl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felt really ashamed and ask</w:t>
      </w:r>
      <w:r w:rsidR="00F52877">
        <w:rPr>
          <w:rFonts w:asciiTheme="majorBidi" w:hAnsiTheme="majorBidi" w:cstheme="majorBidi"/>
          <w:sz w:val="24"/>
          <w:szCs w:val="24"/>
        </w:rPr>
        <w:t>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her mother to clarify the accusation. The story concludes with a rhetorical question from the mother who was not sure if the daughter hear</w:t>
      </w:r>
      <w:r w:rsidR="00187598">
        <w:rPr>
          <w:rFonts w:asciiTheme="majorBidi" w:hAnsiTheme="majorBidi" w:cstheme="majorBidi"/>
          <w:sz w:val="24"/>
          <w:szCs w:val="24"/>
        </w:rPr>
        <w:t>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all she </w:t>
      </w:r>
      <w:r w:rsidR="00187598">
        <w:rPr>
          <w:rFonts w:asciiTheme="majorBidi" w:hAnsiTheme="majorBidi" w:cstheme="majorBidi"/>
          <w:sz w:val="24"/>
          <w:szCs w:val="24"/>
        </w:rPr>
        <w:t>is</w:t>
      </w:r>
      <w:r w:rsidR="003A7E5C" w:rsidRPr="00DD7CAD">
        <w:rPr>
          <w:rFonts w:asciiTheme="majorBidi" w:hAnsiTheme="majorBidi" w:cstheme="majorBidi"/>
          <w:sz w:val="24"/>
          <w:szCs w:val="24"/>
        </w:rPr>
        <w:t xml:space="preserve"> saying. </w:t>
      </w:r>
      <w:r w:rsidR="00187598">
        <w:rPr>
          <w:rFonts w:asciiTheme="majorBidi" w:hAnsiTheme="majorBidi" w:cstheme="majorBidi"/>
          <w:sz w:val="24"/>
          <w:szCs w:val="24"/>
        </w:rPr>
        <w:t xml:space="preserve">The </w:t>
      </w:r>
      <w:r w:rsidR="00EE163A">
        <w:rPr>
          <w:rFonts w:asciiTheme="majorBidi" w:hAnsiTheme="majorBidi" w:cstheme="majorBidi"/>
          <w:sz w:val="24"/>
          <w:szCs w:val="24"/>
        </w:rPr>
        <w:t>“Jamaica G</w:t>
      </w:r>
      <w:r w:rsidR="008A2897" w:rsidRPr="00DD7CAD">
        <w:rPr>
          <w:rFonts w:asciiTheme="majorBidi" w:hAnsiTheme="majorBidi" w:cstheme="majorBidi"/>
          <w:sz w:val="24"/>
          <w:szCs w:val="24"/>
        </w:rPr>
        <w:t>irl</w:t>
      </w:r>
      <w:r w:rsidR="00EE163A">
        <w:rPr>
          <w:rFonts w:asciiTheme="majorBidi" w:hAnsiTheme="majorBidi" w:cstheme="majorBidi"/>
          <w:sz w:val="24"/>
          <w:szCs w:val="24"/>
        </w:rPr>
        <w:t>”</w:t>
      </w:r>
      <w:r w:rsidR="008A2897" w:rsidRPr="00DD7CAD">
        <w:rPr>
          <w:rFonts w:asciiTheme="majorBidi" w:hAnsiTheme="majorBidi" w:cstheme="majorBidi"/>
          <w:sz w:val="24"/>
          <w:szCs w:val="24"/>
        </w:rPr>
        <w:t xml:space="preserve"> story</w:t>
      </w:r>
      <w:r w:rsidR="00D35381" w:rsidRPr="00DD7CAD">
        <w:rPr>
          <w:rFonts w:asciiTheme="majorBidi" w:hAnsiTheme="majorBidi" w:cstheme="majorBidi"/>
          <w:sz w:val="24"/>
          <w:szCs w:val="24"/>
        </w:rPr>
        <w:t xml:space="preserve"> shows how the girl child </w:t>
      </w:r>
      <w:r w:rsidR="00B47431" w:rsidRPr="00DD7CAD">
        <w:rPr>
          <w:rFonts w:asciiTheme="majorBidi" w:hAnsiTheme="majorBidi" w:cstheme="majorBidi"/>
          <w:sz w:val="24"/>
          <w:szCs w:val="24"/>
        </w:rPr>
        <w:t xml:space="preserve">in society is treated, </w:t>
      </w:r>
      <w:r w:rsidR="00EE163A">
        <w:rPr>
          <w:rFonts w:asciiTheme="majorBidi" w:hAnsiTheme="majorBidi" w:cstheme="majorBidi"/>
          <w:sz w:val="24"/>
          <w:szCs w:val="24"/>
        </w:rPr>
        <w:t>by being assigned domestic work; h</w:t>
      </w:r>
      <w:r w:rsidR="00B47431" w:rsidRPr="00DD7CAD">
        <w:rPr>
          <w:rFonts w:asciiTheme="majorBidi" w:hAnsiTheme="majorBidi" w:cstheme="majorBidi"/>
          <w:sz w:val="24"/>
          <w:szCs w:val="24"/>
        </w:rPr>
        <w:t>owever, girls are prone to risks</w:t>
      </w:r>
      <w:r w:rsidR="00EE163A">
        <w:rPr>
          <w:rFonts w:asciiTheme="majorBidi" w:hAnsiTheme="majorBidi" w:cstheme="majorBidi"/>
          <w:sz w:val="24"/>
          <w:szCs w:val="24"/>
        </w:rPr>
        <w:t>,</w:t>
      </w:r>
      <w:r w:rsidR="00B47431" w:rsidRPr="00DD7CAD">
        <w:rPr>
          <w:rFonts w:asciiTheme="majorBidi" w:hAnsiTheme="majorBidi" w:cstheme="majorBidi"/>
          <w:sz w:val="24"/>
          <w:szCs w:val="24"/>
        </w:rPr>
        <w:t xml:space="preserve"> and hence need their mother</w:t>
      </w:r>
      <w:r w:rsidR="00E54CC4">
        <w:rPr>
          <w:rFonts w:asciiTheme="majorBidi" w:hAnsiTheme="majorBidi" w:cstheme="majorBidi"/>
          <w:sz w:val="24"/>
          <w:szCs w:val="24"/>
        </w:rPr>
        <w:t xml:space="preserve"> to</w:t>
      </w:r>
      <w:r w:rsidR="00B47431" w:rsidRPr="00DD7CAD">
        <w:rPr>
          <w:rFonts w:asciiTheme="majorBidi" w:hAnsiTheme="majorBidi" w:cstheme="majorBidi"/>
          <w:sz w:val="24"/>
          <w:szCs w:val="24"/>
        </w:rPr>
        <w:t xml:space="preserve"> guide and caution them. </w:t>
      </w:r>
    </w:p>
    <w:p w14:paraId="434DD865" w14:textId="35D1F1B3" w:rsidR="00DC38D6" w:rsidRPr="00DD7CAD" w:rsidRDefault="00220E63" w:rsidP="007218F8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 xml:space="preserve">Throughout the story, several themes </w:t>
      </w:r>
      <w:r w:rsidR="00E54CC4">
        <w:rPr>
          <w:rFonts w:asciiTheme="majorBidi" w:hAnsiTheme="majorBidi" w:cstheme="majorBidi"/>
          <w:sz w:val="24"/>
          <w:szCs w:val="24"/>
        </w:rPr>
        <w:t>emerge</w:t>
      </w:r>
      <w:r w:rsidRPr="00DD7CAD">
        <w:rPr>
          <w:rFonts w:asciiTheme="majorBidi" w:hAnsiTheme="majorBidi" w:cstheme="majorBidi"/>
          <w:sz w:val="24"/>
          <w:szCs w:val="24"/>
        </w:rPr>
        <w:t>. There is a high expectation for the interminable</w:t>
      </w:r>
      <w:r w:rsidR="007218F8">
        <w:rPr>
          <w:rFonts w:asciiTheme="majorBidi" w:hAnsiTheme="majorBidi" w:cstheme="majorBidi"/>
          <w:sz w:val="24"/>
          <w:szCs w:val="24"/>
        </w:rPr>
        <w:t xml:space="preserve"> work</w:t>
      </w:r>
      <w:r w:rsidRPr="00DD7CAD">
        <w:rPr>
          <w:rFonts w:asciiTheme="majorBidi" w:hAnsiTheme="majorBidi" w:cstheme="majorBidi"/>
          <w:sz w:val="24"/>
          <w:szCs w:val="24"/>
        </w:rPr>
        <w:t xml:space="preserve"> expectation </w:t>
      </w:r>
      <w:r w:rsidR="007218F8">
        <w:rPr>
          <w:rFonts w:asciiTheme="majorBidi" w:hAnsiTheme="majorBidi" w:cstheme="majorBidi"/>
          <w:sz w:val="24"/>
          <w:szCs w:val="24"/>
        </w:rPr>
        <w:t>of</w:t>
      </w:r>
      <w:r w:rsidRPr="00DD7CAD">
        <w:rPr>
          <w:rFonts w:asciiTheme="majorBidi" w:hAnsiTheme="majorBidi" w:cstheme="majorBidi"/>
          <w:sz w:val="24"/>
          <w:szCs w:val="24"/>
        </w:rPr>
        <w:t xml:space="preserve"> the women in the </w:t>
      </w:r>
      <w:r w:rsidR="007218F8">
        <w:rPr>
          <w:rFonts w:asciiTheme="majorBidi" w:hAnsiTheme="majorBidi" w:cstheme="majorBidi"/>
          <w:sz w:val="24"/>
          <w:szCs w:val="24"/>
        </w:rPr>
        <w:t>poem</w:t>
      </w:r>
      <w:r w:rsidRPr="00DD7CAD">
        <w:rPr>
          <w:rFonts w:asciiTheme="majorBidi" w:hAnsiTheme="majorBidi" w:cstheme="majorBidi"/>
          <w:sz w:val="24"/>
          <w:szCs w:val="24"/>
        </w:rPr>
        <w:t>. This has been seen in the families that have been placed on the front line to protect</w:t>
      </w:r>
      <w:r w:rsidR="007218F8">
        <w:rPr>
          <w:rFonts w:asciiTheme="majorBidi" w:hAnsiTheme="majorBidi" w:cstheme="majorBidi"/>
          <w:sz w:val="24"/>
          <w:szCs w:val="24"/>
        </w:rPr>
        <w:t xml:space="preserve"> women but at the same time use</w:t>
      </w:r>
      <w:r w:rsidR="002F0B92">
        <w:rPr>
          <w:rFonts w:asciiTheme="majorBidi" w:hAnsiTheme="majorBidi" w:cstheme="majorBidi"/>
          <w:sz w:val="24"/>
          <w:szCs w:val="24"/>
        </w:rPr>
        <w:t xml:space="preserve"> families’</w:t>
      </w:r>
      <w:r w:rsidRPr="00DD7CAD">
        <w:rPr>
          <w:rFonts w:asciiTheme="majorBidi" w:hAnsiTheme="majorBidi" w:cstheme="majorBidi"/>
          <w:sz w:val="24"/>
          <w:szCs w:val="24"/>
        </w:rPr>
        <w:t xml:space="preserve"> women to get their daily needs. </w:t>
      </w:r>
      <w:r w:rsidR="002F0B92">
        <w:rPr>
          <w:rFonts w:asciiTheme="majorBidi" w:hAnsiTheme="majorBidi" w:cstheme="majorBidi"/>
          <w:sz w:val="24"/>
          <w:szCs w:val="24"/>
        </w:rPr>
        <w:t>“Met i</w:t>
      </w:r>
      <w:r w:rsidRPr="00DD7CAD">
        <w:rPr>
          <w:rFonts w:asciiTheme="majorBidi" w:hAnsiTheme="majorBidi" w:cstheme="majorBidi"/>
          <w:sz w:val="24"/>
          <w:szCs w:val="24"/>
        </w:rPr>
        <w:t xml:space="preserve">n these </w:t>
      </w:r>
      <w:r w:rsidR="002F0B92">
        <w:rPr>
          <w:rFonts w:asciiTheme="majorBidi" w:hAnsiTheme="majorBidi" w:cstheme="majorBidi"/>
          <w:sz w:val="24"/>
          <w:szCs w:val="24"/>
        </w:rPr>
        <w:t>families</w:t>
      </w:r>
      <w:r w:rsidR="002F74E0" w:rsidRPr="00DD7CAD">
        <w:rPr>
          <w:rFonts w:asciiTheme="majorBidi" w:hAnsiTheme="majorBidi" w:cstheme="majorBidi"/>
          <w:sz w:val="24"/>
          <w:szCs w:val="24"/>
        </w:rPr>
        <w:t>,</w:t>
      </w:r>
      <w:r w:rsidR="002F0B92">
        <w:rPr>
          <w:rFonts w:asciiTheme="majorBidi" w:hAnsiTheme="majorBidi" w:cstheme="majorBidi"/>
          <w:sz w:val="24"/>
          <w:szCs w:val="24"/>
        </w:rPr>
        <w:t xml:space="preserve"> there has been an increase in the</w:t>
      </w:r>
      <w:r w:rsidRPr="00DD7CAD">
        <w:rPr>
          <w:rFonts w:asciiTheme="majorBidi" w:hAnsiTheme="majorBidi" w:cstheme="majorBidi"/>
          <w:sz w:val="24"/>
          <w:szCs w:val="24"/>
        </w:rPr>
        <w:t xml:space="preserve"> level of promiscuity among the youthful generation who find it fit to have several relationship </w:t>
      </w:r>
      <w:r w:rsidR="002F74E0" w:rsidRPr="00DD7CAD">
        <w:rPr>
          <w:rFonts w:asciiTheme="majorBidi" w:hAnsiTheme="majorBidi" w:cstheme="majorBidi"/>
          <w:sz w:val="24"/>
          <w:szCs w:val="24"/>
        </w:rPr>
        <w:t>backlogs</w:t>
      </w:r>
      <w:r w:rsidRPr="00DD7CAD">
        <w:rPr>
          <w:rFonts w:asciiTheme="majorBidi" w:hAnsiTheme="majorBidi" w:cstheme="majorBidi"/>
          <w:sz w:val="24"/>
          <w:szCs w:val="24"/>
        </w:rPr>
        <w:t xml:space="preserve"> in as each day fades</w:t>
      </w:r>
      <w:r w:rsidR="002F0B92">
        <w:rPr>
          <w:rFonts w:asciiTheme="majorBidi" w:hAnsiTheme="majorBidi" w:cstheme="majorBidi"/>
          <w:sz w:val="24"/>
          <w:szCs w:val="24"/>
        </w:rPr>
        <w:t>”</w:t>
      </w:r>
      <w:r w:rsidR="00F23160" w:rsidRPr="00DD7CAD">
        <w:rPr>
          <w:rFonts w:asciiTheme="majorBidi" w:hAnsiTheme="majorBidi" w:cstheme="majorBidi"/>
          <w:sz w:val="24"/>
          <w:szCs w:val="24"/>
        </w:rPr>
        <w:t xml:space="preserve"> (127)</w:t>
      </w:r>
      <w:r w:rsidR="002F0B92">
        <w:rPr>
          <w:rFonts w:asciiTheme="majorBidi" w:hAnsiTheme="majorBidi" w:cstheme="majorBidi"/>
          <w:sz w:val="24"/>
          <w:szCs w:val="24"/>
        </w:rPr>
        <w:t>.</w:t>
      </w:r>
    </w:p>
    <w:p w14:paraId="1C73853E" w14:textId="3348746F" w:rsidR="00220E63" w:rsidRPr="00DD7CAD" w:rsidRDefault="00536483" w:rsidP="002F0B92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lastRenderedPageBreak/>
        <w:t xml:space="preserve">High expectation </w:t>
      </w:r>
      <w:r w:rsidR="002F0B92">
        <w:rPr>
          <w:rFonts w:asciiTheme="majorBidi" w:hAnsiTheme="majorBidi" w:cstheme="majorBidi"/>
          <w:sz w:val="24"/>
          <w:szCs w:val="24"/>
        </w:rPr>
        <w:t>of</w:t>
      </w:r>
      <w:r w:rsidRPr="00DD7CAD">
        <w:rPr>
          <w:rFonts w:asciiTheme="majorBidi" w:hAnsiTheme="majorBidi" w:cstheme="majorBidi"/>
          <w:sz w:val="24"/>
          <w:szCs w:val="24"/>
        </w:rPr>
        <w:t xml:space="preserve"> women has been identified through</w:t>
      </w:r>
      <w:r w:rsidR="002F0B92">
        <w:rPr>
          <w:rFonts w:asciiTheme="majorBidi" w:hAnsiTheme="majorBidi" w:cstheme="majorBidi"/>
          <w:sz w:val="24"/>
          <w:szCs w:val="24"/>
        </w:rPr>
        <w:t>out</w:t>
      </w:r>
      <w:r w:rsidRPr="00DD7CAD">
        <w:rPr>
          <w:rFonts w:asciiTheme="majorBidi" w:hAnsiTheme="majorBidi" w:cstheme="majorBidi"/>
          <w:sz w:val="24"/>
          <w:szCs w:val="24"/>
        </w:rPr>
        <w:t xml:space="preserve"> the poem. </w:t>
      </w:r>
      <w:r w:rsidR="00220E63" w:rsidRPr="00DD7CAD">
        <w:rPr>
          <w:rFonts w:asciiTheme="majorBidi" w:hAnsiTheme="majorBidi" w:cstheme="majorBidi"/>
          <w:sz w:val="24"/>
          <w:szCs w:val="24"/>
        </w:rPr>
        <w:t>Reading through the story, the theme</w:t>
      </w:r>
      <w:r w:rsidR="002F0B92">
        <w:rPr>
          <w:rFonts w:asciiTheme="majorBidi" w:hAnsiTheme="majorBidi" w:cstheme="majorBidi"/>
          <w:sz w:val="24"/>
          <w:szCs w:val="24"/>
        </w:rPr>
        <w:t xml:space="preserve"> of expectation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is </w:t>
      </w:r>
      <w:r w:rsidR="002F0B92" w:rsidRPr="00DD7CAD">
        <w:rPr>
          <w:rFonts w:asciiTheme="majorBidi" w:hAnsiTheme="majorBidi" w:cstheme="majorBidi"/>
          <w:sz w:val="24"/>
          <w:szCs w:val="24"/>
        </w:rPr>
        <w:t xml:space="preserve">evidently </w:t>
      </w:r>
      <w:r w:rsidR="00220E63" w:rsidRPr="00DD7CAD">
        <w:rPr>
          <w:rFonts w:asciiTheme="majorBidi" w:hAnsiTheme="majorBidi" w:cstheme="majorBidi"/>
          <w:sz w:val="24"/>
          <w:szCs w:val="24"/>
        </w:rPr>
        <w:t>presented in each p</w:t>
      </w:r>
      <w:r w:rsidRPr="00DD7CAD">
        <w:rPr>
          <w:rFonts w:asciiTheme="majorBidi" w:hAnsiTheme="majorBidi" w:cstheme="majorBidi"/>
          <w:sz w:val="24"/>
          <w:szCs w:val="24"/>
        </w:rPr>
        <w:t xml:space="preserve">art of the </w:t>
      </w:r>
      <w:r w:rsidR="002F0B92">
        <w:rPr>
          <w:rFonts w:asciiTheme="majorBidi" w:hAnsiTheme="majorBidi" w:cstheme="majorBidi"/>
          <w:sz w:val="24"/>
          <w:szCs w:val="24"/>
        </w:rPr>
        <w:t>poem</w:t>
      </w:r>
      <w:r w:rsidR="00220E63" w:rsidRPr="00DD7CAD">
        <w:rPr>
          <w:rFonts w:asciiTheme="majorBidi" w:hAnsiTheme="majorBidi" w:cstheme="majorBidi"/>
          <w:sz w:val="24"/>
          <w:szCs w:val="24"/>
        </w:rPr>
        <w:t>.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The young woman is </w:t>
      </w:r>
      <w:r w:rsidR="002F0B92">
        <w:rPr>
          <w:rFonts w:asciiTheme="majorBidi" w:hAnsiTheme="majorBidi" w:cstheme="majorBidi"/>
          <w:sz w:val="24"/>
          <w:szCs w:val="24"/>
        </w:rPr>
        <w:t>unable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to get </w:t>
      </w:r>
      <w:r w:rsidR="002F0B92">
        <w:rPr>
          <w:rFonts w:asciiTheme="majorBidi" w:hAnsiTheme="majorBidi" w:cstheme="majorBidi"/>
          <w:sz w:val="24"/>
          <w:szCs w:val="24"/>
        </w:rPr>
        <w:t>a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word</w:t>
      </w:r>
      <w:r w:rsidR="002F0B92">
        <w:rPr>
          <w:rFonts w:asciiTheme="majorBidi" w:hAnsiTheme="majorBidi" w:cstheme="majorBidi"/>
          <w:sz w:val="24"/>
          <w:szCs w:val="24"/>
        </w:rPr>
        <w:t xml:space="preserve"> in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edgewise</w:t>
      </w:r>
      <w:r w:rsidR="002F0B92">
        <w:rPr>
          <w:rFonts w:asciiTheme="majorBidi" w:hAnsiTheme="majorBidi" w:cstheme="majorBidi"/>
          <w:sz w:val="24"/>
          <w:szCs w:val="24"/>
        </w:rPr>
        <w:t>,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which lead</w:t>
      </w:r>
      <w:r w:rsidR="002F0B92">
        <w:rPr>
          <w:rFonts w:asciiTheme="majorBidi" w:hAnsiTheme="majorBidi" w:cstheme="majorBidi"/>
          <w:sz w:val="24"/>
          <w:szCs w:val="24"/>
        </w:rPr>
        <w:t>s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to stifling equality.</w:t>
      </w:r>
    </w:p>
    <w:p w14:paraId="16CB65B5" w14:textId="1042F615" w:rsidR="00DC38D6" w:rsidRPr="00DD7CAD" w:rsidRDefault="00220E63" w:rsidP="002F0B92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>In the Sunday school, the girl tries to sing, but the song has sexual</w:t>
      </w:r>
      <w:r w:rsidR="002F0B92">
        <w:rPr>
          <w:rFonts w:asciiTheme="majorBidi" w:hAnsiTheme="majorBidi" w:cstheme="majorBidi"/>
          <w:sz w:val="24"/>
          <w:szCs w:val="24"/>
        </w:rPr>
        <w:t xml:space="preserve"> over</w:t>
      </w:r>
      <w:r w:rsidRPr="00DD7CAD">
        <w:rPr>
          <w:rFonts w:asciiTheme="majorBidi" w:hAnsiTheme="majorBidi" w:cstheme="majorBidi"/>
          <w:sz w:val="24"/>
          <w:szCs w:val="24"/>
        </w:rPr>
        <w:t xml:space="preserve"> tones which do not well with the mother</w:t>
      </w:r>
      <w:r w:rsidR="002F0B92">
        <w:rPr>
          <w:rFonts w:asciiTheme="majorBidi" w:hAnsiTheme="majorBidi" w:cstheme="majorBidi"/>
          <w:sz w:val="24"/>
          <w:szCs w:val="24"/>
        </w:rPr>
        <w:t>,</w:t>
      </w:r>
      <w:r w:rsidR="003C698D"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2F0B92">
        <w:rPr>
          <w:rFonts w:asciiTheme="majorBidi" w:hAnsiTheme="majorBidi" w:cstheme="majorBidi"/>
          <w:sz w:val="24"/>
          <w:szCs w:val="24"/>
        </w:rPr>
        <w:t>“</w:t>
      </w:r>
      <w:r w:rsidR="003C698D" w:rsidRPr="00DD7CAD">
        <w:rPr>
          <w:rFonts w:asciiTheme="majorBidi" w:hAnsiTheme="majorBidi" w:cstheme="majorBidi"/>
          <w:i/>
          <w:sz w:val="24"/>
          <w:szCs w:val="24"/>
        </w:rPr>
        <w:t xml:space="preserve">I do not sing </w:t>
      </w:r>
      <w:proofErr w:type="spellStart"/>
      <w:r w:rsidR="003C698D" w:rsidRPr="00DD7CAD">
        <w:rPr>
          <w:rFonts w:asciiTheme="majorBidi" w:hAnsiTheme="majorBidi" w:cstheme="majorBidi"/>
          <w:i/>
          <w:sz w:val="24"/>
          <w:szCs w:val="24"/>
        </w:rPr>
        <w:t>benna</w:t>
      </w:r>
      <w:proofErr w:type="spellEnd"/>
      <w:r w:rsidR="003C698D" w:rsidRPr="00DD7CAD">
        <w:rPr>
          <w:rFonts w:asciiTheme="majorBidi" w:hAnsiTheme="majorBidi" w:cstheme="majorBidi"/>
          <w:i/>
          <w:sz w:val="24"/>
          <w:szCs w:val="24"/>
        </w:rPr>
        <w:t xml:space="preserve"> on Sunday at all never in the Sunday school</w:t>
      </w:r>
      <w:r w:rsidR="002F0B92">
        <w:rPr>
          <w:rFonts w:asciiTheme="majorBidi" w:hAnsiTheme="majorBidi" w:cstheme="majorBidi"/>
          <w:i/>
          <w:sz w:val="24"/>
          <w:szCs w:val="24"/>
        </w:rPr>
        <w:t>”</w:t>
      </w:r>
      <w:r w:rsidR="002F0B92">
        <w:rPr>
          <w:rFonts w:asciiTheme="majorBidi" w:hAnsiTheme="majorBidi" w:cstheme="majorBidi"/>
          <w:sz w:val="24"/>
          <w:szCs w:val="24"/>
        </w:rPr>
        <w:t xml:space="preserve"> (128). After the incident</w:t>
      </w:r>
      <w:r w:rsidRPr="00DD7CAD">
        <w:rPr>
          <w:rFonts w:asciiTheme="majorBidi" w:hAnsiTheme="majorBidi" w:cstheme="majorBidi"/>
          <w:sz w:val="24"/>
          <w:szCs w:val="24"/>
        </w:rPr>
        <w:t xml:space="preserve">, the mother is stressed throughout the </w:t>
      </w:r>
      <w:r w:rsidR="002F0B92">
        <w:rPr>
          <w:rFonts w:asciiTheme="majorBidi" w:hAnsiTheme="majorBidi" w:cstheme="majorBidi"/>
          <w:sz w:val="24"/>
          <w:szCs w:val="24"/>
        </w:rPr>
        <w:t>rest of the poem</w:t>
      </w:r>
      <w:r w:rsidRPr="00DD7CAD">
        <w:rPr>
          <w:rFonts w:asciiTheme="majorBidi" w:hAnsiTheme="majorBidi" w:cstheme="majorBidi"/>
          <w:sz w:val="24"/>
          <w:szCs w:val="24"/>
        </w:rPr>
        <w:t>. In some instances, the theme is well presented when the mother tries to shame the girl for the second time. The mother tells the young girl that she s</w:t>
      </w:r>
      <w:r w:rsidR="002F0B92">
        <w:rPr>
          <w:rFonts w:asciiTheme="majorBidi" w:hAnsiTheme="majorBidi" w:cstheme="majorBidi"/>
          <w:sz w:val="24"/>
          <w:szCs w:val="24"/>
        </w:rPr>
        <w:t>hould act like an already grown-</w:t>
      </w:r>
      <w:r w:rsidRPr="00DD7CAD">
        <w:rPr>
          <w:rFonts w:asciiTheme="majorBidi" w:hAnsiTheme="majorBidi" w:cstheme="majorBidi"/>
          <w:sz w:val="24"/>
          <w:szCs w:val="24"/>
        </w:rPr>
        <w:t>up lady. It is evident that throughout the story, there is no instance that the young girl is behaving like a slut. This is, therefore, an insult to the girl who has tried so much to please the mother</w:t>
      </w:r>
      <w:r w:rsidR="00135B63">
        <w:rPr>
          <w:rFonts w:asciiTheme="majorBidi" w:hAnsiTheme="majorBidi" w:cstheme="majorBidi"/>
          <w:sz w:val="24"/>
          <w:szCs w:val="24"/>
        </w:rPr>
        <w:t>,</w:t>
      </w:r>
      <w:r w:rsidRPr="00DD7CAD">
        <w:rPr>
          <w:rFonts w:asciiTheme="majorBidi" w:hAnsiTheme="majorBidi" w:cstheme="majorBidi"/>
          <w:sz w:val="24"/>
          <w:szCs w:val="24"/>
        </w:rPr>
        <w:t xml:space="preserve"> who is not yet pleased by the girl</w:t>
      </w:r>
      <w:r w:rsidR="00135B63">
        <w:rPr>
          <w:rFonts w:asciiTheme="majorBidi" w:hAnsiTheme="majorBidi" w:cstheme="majorBidi"/>
          <w:sz w:val="24"/>
          <w:szCs w:val="24"/>
        </w:rPr>
        <w:t>,</w:t>
      </w:r>
      <w:r w:rsidRPr="00DD7CAD">
        <w:rPr>
          <w:rFonts w:asciiTheme="majorBidi" w:hAnsiTheme="majorBidi" w:cstheme="majorBidi"/>
          <w:sz w:val="24"/>
          <w:szCs w:val="24"/>
        </w:rPr>
        <w:t xml:space="preserve"> and hence chooses to shame her in repetitive sessions. </w:t>
      </w:r>
    </w:p>
    <w:p w14:paraId="14097D7D" w14:textId="2D7B0E39" w:rsidR="002D0CEC" w:rsidRPr="00DD7CAD" w:rsidRDefault="00F23160" w:rsidP="00624D6C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 xml:space="preserve">In the process of advising her daughter, the mother accuses the daughter </w:t>
      </w:r>
      <w:r w:rsidR="00E276EF">
        <w:rPr>
          <w:rFonts w:asciiTheme="majorBidi" w:hAnsiTheme="majorBidi" w:cstheme="majorBidi"/>
          <w:sz w:val="24"/>
          <w:szCs w:val="24"/>
        </w:rPr>
        <w:t>of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puttin</w:t>
      </w:r>
      <w:r w:rsidR="00624D6C">
        <w:rPr>
          <w:rFonts w:asciiTheme="majorBidi" w:hAnsiTheme="majorBidi" w:cstheme="majorBidi"/>
          <w:sz w:val="24"/>
          <w:szCs w:val="24"/>
        </w:rPr>
        <w:t>g on short dresses which expose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her body</w:t>
      </w:r>
      <w:r w:rsidR="00624D6C">
        <w:rPr>
          <w:rFonts w:asciiTheme="majorBidi" w:hAnsiTheme="majorBidi" w:cstheme="majorBidi"/>
          <w:sz w:val="24"/>
          <w:szCs w:val="24"/>
        </w:rPr>
        <w:t xml:space="preserve"> (128)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. </w:t>
      </w:r>
      <w:r w:rsidR="00624D6C">
        <w:rPr>
          <w:rFonts w:asciiTheme="majorBidi" w:hAnsiTheme="majorBidi" w:cstheme="majorBidi"/>
          <w:sz w:val="24"/>
          <w:szCs w:val="24"/>
        </w:rPr>
        <w:t>In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no part of the story</w:t>
      </w:r>
      <w:r w:rsidR="00624D6C">
        <w:rPr>
          <w:rFonts w:asciiTheme="majorBidi" w:hAnsiTheme="majorBidi" w:cstheme="majorBidi"/>
          <w:sz w:val="24"/>
          <w:szCs w:val="24"/>
        </w:rPr>
        <w:t xml:space="preserve"> has the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girl been seen misbehaving, and therefore the mother becomes the major protagonist in the story</w:t>
      </w:r>
      <w:r w:rsidR="00624D6C">
        <w:rPr>
          <w:rFonts w:asciiTheme="majorBidi" w:hAnsiTheme="majorBidi" w:cstheme="majorBidi"/>
          <w:sz w:val="24"/>
          <w:szCs w:val="24"/>
        </w:rPr>
        <w:t>,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624D6C">
        <w:rPr>
          <w:rFonts w:asciiTheme="majorBidi" w:hAnsiTheme="majorBidi" w:cstheme="majorBidi"/>
          <w:sz w:val="24"/>
          <w:szCs w:val="24"/>
        </w:rPr>
        <w:t>believing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on everything that the girl has been rep</w:t>
      </w:r>
      <w:r w:rsidRPr="00DD7CAD">
        <w:rPr>
          <w:rFonts w:asciiTheme="majorBidi" w:hAnsiTheme="majorBidi" w:cstheme="majorBidi"/>
          <w:sz w:val="24"/>
          <w:szCs w:val="24"/>
        </w:rPr>
        <w:t>orted to be doing. The girl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show</w:t>
      </w:r>
      <w:r w:rsidRPr="00DD7CAD">
        <w:rPr>
          <w:rFonts w:asciiTheme="majorBidi" w:hAnsiTheme="majorBidi" w:cstheme="majorBidi"/>
          <w:sz w:val="24"/>
          <w:szCs w:val="24"/>
        </w:rPr>
        <w:t>s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the different roles in the society</w:t>
      </w:r>
      <w:r w:rsidR="00624D6C">
        <w:rPr>
          <w:rFonts w:asciiTheme="majorBidi" w:hAnsiTheme="majorBidi" w:cstheme="majorBidi"/>
          <w:sz w:val="24"/>
          <w:szCs w:val="24"/>
        </w:rPr>
        <w:t>,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but teaches other girls how to be firm</w:t>
      </w:r>
      <w:r w:rsidR="00624D6C">
        <w:rPr>
          <w:rFonts w:asciiTheme="majorBidi" w:hAnsiTheme="majorBidi" w:cstheme="majorBidi"/>
          <w:sz w:val="24"/>
          <w:szCs w:val="24"/>
        </w:rPr>
        <w:t>,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and </w:t>
      </w:r>
      <w:r w:rsidR="00624D6C">
        <w:rPr>
          <w:rFonts w:asciiTheme="majorBidi" w:hAnsiTheme="majorBidi" w:cstheme="majorBidi"/>
          <w:sz w:val="24"/>
          <w:szCs w:val="24"/>
        </w:rPr>
        <w:t xml:space="preserve">she </w:t>
      </w:r>
      <w:r w:rsidR="00220E63" w:rsidRPr="00DD7CAD">
        <w:rPr>
          <w:rFonts w:asciiTheme="majorBidi" w:hAnsiTheme="majorBidi" w:cstheme="majorBidi"/>
          <w:sz w:val="24"/>
          <w:szCs w:val="24"/>
        </w:rPr>
        <w:t>face</w:t>
      </w:r>
      <w:r w:rsidR="00624D6C">
        <w:rPr>
          <w:rFonts w:asciiTheme="majorBidi" w:hAnsiTheme="majorBidi" w:cstheme="majorBidi"/>
          <w:sz w:val="24"/>
          <w:szCs w:val="24"/>
        </w:rPr>
        <w:t>s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the accuser with the truth</w:t>
      </w:r>
      <w:r w:rsidR="002D0CEC" w:rsidRPr="00DD7CAD">
        <w:rPr>
          <w:rFonts w:asciiTheme="majorBidi" w:hAnsiTheme="majorBidi" w:cstheme="majorBidi"/>
          <w:sz w:val="24"/>
          <w:szCs w:val="24"/>
        </w:rPr>
        <w:t xml:space="preserve"> (129). </w:t>
      </w:r>
    </w:p>
    <w:p w14:paraId="2230B40A" w14:textId="6DD1842B" w:rsidR="00220E63" w:rsidRPr="00DD7CAD" w:rsidRDefault="002D0CEC" w:rsidP="000756E1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>D</w:t>
      </w:r>
      <w:r w:rsidR="00220E63" w:rsidRPr="00DD7CAD">
        <w:rPr>
          <w:rFonts w:asciiTheme="majorBidi" w:hAnsiTheme="majorBidi" w:cstheme="majorBidi"/>
          <w:sz w:val="24"/>
          <w:szCs w:val="24"/>
        </w:rPr>
        <w:t>omesticity</w:t>
      </w:r>
      <w:r w:rsidRPr="00DD7CAD">
        <w:rPr>
          <w:rFonts w:asciiTheme="majorBidi" w:hAnsiTheme="majorBidi" w:cstheme="majorBidi"/>
          <w:sz w:val="24"/>
          <w:szCs w:val="24"/>
        </w:rPr>
        <w:t xml:space="preserve"> is shown through the activities that women perform </w:t>
      </w:r>
      <w:r w:rsidR="00624D6C">
        <w:rPr>
          <w:rFonts w:asciiTheme="majorBidi" w:hAnsiTheme="majorBidi" w:cstheme="majorBidi"/>
          <w:sz w:val="24"/>
          <w:szCs w:val="24"/>
        </w:rPr>
        <w:t>for</w:t>
      </w:r>
      <w:r w:rsidRPr="00DD7CAD">
        <w:rPr>
          <w:rFonts w:asciiTheme="majorBidi" w:hAnsiTheme="majorBidi" w:cstheme="majorBidi"/>
          <w:sz w:val="24"/>
          <w:szCs w:val="24"/>
        </w:rPr>
        <w:t xml:space="preserve"> their families. T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his can be explained </w:t>
      </w:r>
      <w:r w:rsidR="00E276EF">
        <w:rPr>
          <w:rFonts w:asciiTheme="majorBidi" w:hAnsiTheme="majorBidi" w:cstheme="majorBidi"/>
          <w:sz w:val="24"/>
          <w:szCs w:val="24"/>
        </w:rPr>
        <w:t>by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the activities</w:t>
      </w:r>
      <w:r w:rsidR="00F23160" w:rsidRPr="00DD7CAD">
        <w:rPr>
          <w:rFonts w:asciiTheme="majorBidi" w:hAnsiTheme="majorBidi" w:cstheme="majorBidi"/>
          <w:sz w:val="24"/>
          <w:szCs w:val="24"/>
        </w:rPr>
        <w:t xml:space="preserve"> that took place in the small Caribbean Island (127)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. Most of the </w:t>
      </w:r>
      <w:r w:rsidR="00624D6C">
        <w:rPr>
          <w:rFonts w:asciiTheme="majorBidi" w:hAnsiTheme="majorBidi" w:cstheme="majorBidi"/>
          <w:sz w:val="24"/>
          <w:szCs w:val="24"/>
        </w:rPr>
        <w:t xml:space="preserve">family expected </w:t>
      </w:r>
      <w:r w:rsidR="00220E63" w:rsidRPr="00DD7CAD">
        <w:rPr>
          <w:rFonts w:asciiTheme="majorBidi" w:hAnsiTheme="majorBidi" w:cstheme="majorBidi"/>
          <w:sz w:val="24"/>
          <w:szCs w:val="24"/>
        </w:rPr>
        <w:t>had domesticated</w:t>
      </w:r>
      <w:r w:rsidR="00624D6C">
        <w:rPr>
          <w:rFonts w:asciiTheme="majorBidi" w:hAnsiTheme="majorBidi" w:cstheme="majorBidi"/>
          <w:sz w:val="24"/>
          <w:szCs w:val="24"/>
        </w:rPr>
        <w:t xml:space="preserve"> of the women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all their activities. Young women </w:t>
      </w:r>
      <w:r w:rsidR="00624D6C">
        <w:rPr>
          <w:rFonts w:asciiTheme="majorBidi" w:hAnsiTheme="majorBidi" w:cstheme="majorBidi"/>
          <w:sz w:val="24"/>
          <w:szCs w:val="24"/>
        </w:rPr>
        <w:t>have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the role of performing all the domestic activities while the young men and parent</w:t>
      </w:r>
      <w:r w:rsidR="00624D6C">
        <w:rPr>
          <w:rFonts w:asciiTheme="majorBidi" w:hAnsiTheme="majorBidi" w:cstheme="majorBidi"/>
          <w:sz w:val="24"/>
          <w:szCs w:val="24"/>
        </w:rPr>
        <w:t>s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would keep an eye and correct these girls when a mistake occurs.</w:t>
      </w:r>
      <w:r w:rsidR="00624D6C">
        <w:rPr>
          <w:rFonts w:asciiTheme="majorBidi" w:hAnsiTheme="majorBidi" w:cstheme="majorBidi"/>
          <w:sz w:val="24"/>
          <w:szCs w:val="24"/>
        </w:rPr>
        <w:t xml:space="preserve"> The Mother/daughter relationship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theme has been spread throughout the </w:t>
      </w:r>
      <w:r w:rsidR="00F23160" w:rsidRPr="00DD7CAD">
        <w:rPr>
          <w:rFonts w:asciiTheme="majorBidi" w:hAnsiTheme="majorBidi" w:cstheme="majorBidi"/>
          <w:sz w:val="24"/>
          <w:szCs w:val="24"/>
        </w:rPr>
        <w:t xml:space="preserve">story where the mother </w:t>
      </w:r>
      <w:r w:rsidR="00624D6C">
        <w:rPr>
          <w:rFonts w:asciiTheme="majorBidi" w:hAnsiTheme="majorBidi" w:cstheme="majorBidi"/>
          <w:sz w:val="24"/>
          <w:szCs w:val="24"/>
        </w:rPr>
        <w:t>plays</w:t>
      </w:r>
      <w:r w:rsidR="00F23160" w:rsidRPr="00DD7CAD">
        <w:rPr>
          <w:rFonts w:asciiTheme="majorBidi" w:hAnsiTheme="majorBidi" w:cstheme="majorBidi"/>
          <w:sz w:val="24"/>
          <w:szCs w:val="24"/>
        </w:rPr>
        <w:t xml:space="preserve"> a good role in advising her daughter</w:t>
      </w:r>
      <w:r w:rsidR="00624D6C">
        <w:rPr>
          <w:rFonts w:asciiTheme="majorBidi" w:hAnsiTheme="majorBidi" w:cstheme="majorBidi"/>
          <w:sz w:val="24"/>
          <w:szCs w:val="24"/>
        </w:rPr>
        <w:t>,</w:t>
      </w:r>
      <w:r w:rsidR="00F23160" w:rsidRPr="00DD7CAD">
        <w:rPr>
          <w:rFonts w:asciiTheme="majorBidi" w:hAnsiTheme="majorBidi" w:cstheme="majorBidi"/>
          <w:sz w:val="24"/>
          <w:szCs w:val="24"/>
        </w:rPr>
        <w:t xml:space="preserve"> but in the process of advising the daughter</w:t>
      </w:r>
      <w:r w:rsidR="00624D6C">
        <w:rPr>
          <w:rFonts w:asciiTheme="majorBidi" w:hAnsiTheme="majorBidi" w:cstheme="majorBidi"/>
          <w:sz w:val="24"/>
          <w:szCs w:val="24"/>
        </w:rPr>
        <w:t>,</w:t>
      </w:r>
      <w:r w:rsidR="00F23160" w:rsidRPr="00DD7CAD">
        <w:rPr>
          <w:rFonts w:asciiTheme="majorBidi" w:hAnsiTheme="majorBidi" w:cstheme="majorBidi"/>
          <w:sz w:val="24"/>
          <w:szCs w:val="24"/>
        </w:rPr>
        <w:t xml:space="preserve"> she shames her (129).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However, the mother is seen </w:t>
      </w:r>
      <w:r w:rsidR="00624D6C">
        <w:rPr>
          <w:rFonts w:asciiTheme="majorBidi" w:hAnsiTheme="majorBidi" w:cstheme="majorBidi"/>
          <w:sz w:val="24"/>
          <w:szCs w:val="24"/>
        </w:rPr>
        <w:t>as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220E63" w:rsidRPr="00DD7CAD">
        <w:rPr>
          <w:rFonts w:asciiTheme="majorBidi" w:hAnsiTheme="majorBidi" w:cstheme="majorBidi"/>
          <w:sz w:val="24"/>
          <w:szCs w:val="24"/>
        </w:rPr>
        <w:lastRenderedPageBreak/>
        <w:t>protective in the sense that she protects and warn her daughter</w:t>
      </w:r>
      <w:r w:rsidRPr="00DD7CAD">
        <w:rPr>
          <w:rFonts w:asciiTheme="majorBidi" w:hAnsiTheme="majorBidi" w:cstheme="majorBidi"/>
          <w:sz w:val="24"/>
          <w:szCs w:val="24"/>
        </w:rPr>
        <w:t xml:space="preserve"> “128”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if she finds her in activities that might lead to a sexual encounter</w:t>
      </w:r>
      <w:r w:rsidR="00624D6C">
        <w:rPr>
          <w:rFonts w:asciiTheme="majorBidi" w:hAnsiTheme="majorBidi" w:cstheme="majorBidi"/>
          <w:sz w:val="24"/>
          <w:szCs w:val="24"/>
        </w:rPr>
        <w:t xml:space="preserve">. 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The mother is described as two-faced, caring but at the same time tough </w:t>
      </w:r>
      <w:r w:rsidR="000756E1">
        <w:rPr>
          <w:rFonts w:asciiTheme="majorBidi" w:hAnsiTheme="majorBidi" w:cstheme="majorBidi"/>
          <w:sz w:val="24"/>
          <w:szCs w:val="24"/>
        </w:rPr>
        <w:t>with</w:t>
      </w:r>
      <w:r w:rsidR="00220E63" w:rsidRPr="00DD7CAD">
        <w:rPr>
          <w:rFonts w:asciiTheme="majorBidi" w:hAnsiTheme="majorBidi" w:cstheme="majorBidi"/>
          <w:sz w:val="24"/>
          <w:szCs w:val="24"/>
        </w:rPr>
        <w:t xml:space="preserve"> her daughter with hidden meaning.</w:t>
      </w:r>
    </w:p>
    <w:p w14:paraId="4177B681" w14:textId="5A451490" w:rsidR="00EB67DD" w:rsidRPr="00DD7CAD" w:rsidRDefault="00220E63" w:rsidP="00032132">
      <w:pPr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 w:rsidRPr="00DD7CAD">
        <w:rPr>
          <w:rFonts w:asciiTheme="majorBidi" w:hAnsiTheme="majorBidi" w:cstheme="majorBidi"/>
          <w:sz w:val="24"/>
          <w:szCs w:val="24"/>
        </w:rPr>
        <w:t xml:space="preserve">The basic theme of the story is not to show the </w:t>
      </w:r>
      <w:r w:rsidR="00C16D3D" w:rsidRPr="00DD7CAD">
        <w:rPr>
          <w:rFonts w:asciiTheme="majorBidi" w:hAnsiTheme="majorBidi" w:cstheme="majorBidi"/>
          <w:sz w:val="24"/>
          <w:szCs w:val="24"/>
        </w:rPr>
        <w:t>character</w:t>
      </w:r>
      <w:r w:rsidRPr="00DD7CAD">
        <w:rPr>
          <w:rFonts w:asciiTheme="majorBidi" w:hAnsiTheme="majorBidi" w:cstheme="majorBidi"/>
          <w:sz w:val="24"/>
          <w:szCs w:val="24"/>
        </w:rPr>
        <w:t xml:space="preserve"> level of the mother</w:t>
      </w:r>
      <w:r w:rsidR="00C16D3D">
        <w:rPr>
          <w:rFonts w:asciiTheme="majorBidi" w:hAnsiTheme="majorBidi" w:cstheme="majorBidi"/>
          <w:sz w:val="24"/>
          <w:szCs w:val="24"/>
        </w:rPr>
        <w:t>,</w:t>
      </w:r>
      <w:r w:rsidRPr="00DD7CAD">
        <w:rPr>
          <w:rFonts w:asciiTheme="majorBidi" w:hAnsiTheme="majorBidi" w:cstheme="majorBidi"/>
          <w:sz w:val="24"/>
          <w:szCs w:val="24"/>
        </w:rPr>
        <w:t xml:space="preserve"> but to show how a mother can be caring</w:t>
      </w:r>
      <w:r w:rsidR="00C16D3D">
        <w:rPr>
          <w:rFonts w:asciiTheme="majorBidi" w:hAnsiTheme="majorBidi" w:cstheme="majorBidi"/>
          <w:sz w:val="24"/>
          <w:szCs w:val="24"/>
        </w:rPr>
        <w:t>,</w:t>
      </w:r>
      <w:r w:rsidRPr="00DD7CAD">
        <w:rPr>
          <w:rFonts w:asciiTheme="majorBidi" w:hAnsiTheme="majorBidi" w:cstheme="majorBidi"/>
          <w:sz w:val="24"/>
          <w:szCs w:val="24"/>
        </w:rPr>
        <w:t xml:space="preserve"> but </w:t>
      </w:r>
      <w:r w:rsidR="000756E1">
        <w:rPr>
          <w:rFonts w:asciiTheme="majorBidi" w:hAnsiTheme="majorBidi" w:cstheme="majorBidi"/>
          <w:sz w:val="24"/>
          <w:szCs w:val="24"/>
        </w:rPr>
        <w:t>also harsh</w:t>
      </w:r>
      <w:r w:rsidRPr="00DD7CAD">
        <w:rPr>
          <w:rFonts w:asciiTheme="majorBidi" w:hAnsiTheme="majorBidi" w:cstheme="majorBidi"/>
          <w:sz w:val="24"/>
          <w:szCs w:val="24"/>
        </w:rPr>
        <w:t xml:space="preserve"> with the children. The mother is willing to do everything possible to ensure that the girl is not exposed to sexual adversaries. Th</w:t>
      </w:r>
      <w:r w:rsidR="000756E1">
        <w:rPr>
          <w:rFonts w:asciiTheme="majorBidi" w:hAnsiTheme="majorBidi" w:cstheme="majorBidi"/>
          <w:sz w:val="24"/>
          <w:szCs w:val="24"/>
        </w:rPr>
        <w:t>e themes used in the story help</w:t>
      </w:r>
      <w:r w:rsidRPr="00DD7CAD">
        <w:rPr>
          <w:rFonts w:asciiTheme="majorBidi" w:hAnsiTheme="majorBidi" w:cstheme="majorBidi"/>
          <w:sz w:val="24"/>
          <w:szCs w:val="24"/>
        </w:rPr>
        <w:t xml:space="preserve"> the re</w:t>
      </w:r>
      <w:r w:rsidR="004F4936" w:rsidRPr="00DD7CAD">
        <w:rPr>
          <w:rFonts w:asciiTheme="majorBidi" w:hAnsiTheme="majorBidi" w:cstheme="majorBidi"/>
          <w:sz w:val="24"/>
          <w:szCs w:val="24"/>
        </w:rPr>
        <w:t>ader to understand the unique</w:t>
      </w:r>
      <w:r w:rsidRPr="00DD7CAD">
        <w:rPr>
          <w:rFonts w:asciiTheme="majorBidi" w:hAnsiTheme="majorBidi" w:cstheme="majorBidi"/>
          <w:sz w:val="24"/>
          <w:szCs w:val="24"/>
        </w:rPr>
        <w:t xml:space="preserve"> nature of </w:t>
      </w:r>
      <w:r w:rsidR="000756E1">
        <w:rPr>
          <w:rFonts w:asciiTheme="majorBidi" w:hAnsiTheme="majorBidi" w:cstheme="majorBidi"/>
          <w:sz w:val="24"/>
          <w:szCs w:val="24"/>
        </w:rPr>
        <w:t xml:space="preserve">a </w:t>
      </w:r>
      <w:r w:rsidRPr="00DD7CAD">
        <w:rPr>
          <w:rFonts w:asciiTheme="majorBidi" w:hAnsiTheme="majorBidi" w:cstheme="majorBidi"/>
          <w:sz w:val="24"/>
          <w:szCs w:val="24"/>
        </w:rPr>
        <w:t xml:space="preserve">daughter and mother relationship. </w:t>
      </w:r>
      <w:r w:rsidR="002F74E0" w:rsidRPr="00DD7CAD">
        <w:rPr>
          <w:rFonts w:asciiTheme="majorBidi" w:hAnsiTheme="majorBidi" w:cstheme="majorBidi"/>
          <w:sz w:val="24"/>
          <w:szCs w:val="24"/>
        </w:rPr>
        <w:t>However,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0756E1" w:rsidRPr="00DD7CAD">
        <w:rPr>
          <w:rFonts w:asciiTheme="majorBidi" w:hAnsiTheme="majorBidi" w:cstheme="majorBidi"/>
          <w:sz w:val="24"/>
          <w:szCs w:val="24"/>
        </w:rPr>
        <w:t>criticism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B102A7" w:rsidRPr="00B102A7">
        <w:rPr>
          <w:rFonts w:asciiTheme="majorBidi" w:hAnsiTheme="majorBidi" w:cstheme="majorBidi"/>
          <w:sz w:val="24"/>
          <w:szCs w:val="24"/>
        </w:rPr>
        <w:t>presents</w:t>
      </w:r>
      <w:r w:rsidR="00B102A7">
        <w:rPr>
          <w:rFonts w:asciiTheme="majorBidi" w:hAnsiTheme="majorBidi" w:cstheme="majorBidi"/>
          <w:sz w:val="24"/>
          <w:szCs w:val="24"/>
        </w:rPr>
        <w:t xml:space="preserve"> </w:t>
      </w:r>
      <w:r w:rsidRPr="00DD7CAD">
        <w:rPr>
          <w:rFonts w:asciiTheme="majorBidi" w:hAnsiTheme="majorBidi" w:cstheme="majorBidi"/>
          <w:sz w:val="24"/>
          <w:szCs w:val="24"/>
        </w:rPr>
        <w:t xml:space="preserve">the daughter/mother relationship as unhealthy and hence contradicting the speaker. The mother is the protagonist in the story; this makes the girl to be </w:t>
      </w:r>
      <w:r w:rsidR="00032132">
        <w:rPr>
          <w:rFonts w:asciiTheme="majorBidi" w:hAnsiTheme="majorBidi" w:cstheme="majorBidi"/>
          <w:sz w:val="24"/>
          <w:szCs w:val="24"/>
        </w:rPr>
        <w:t>shame</w:t>
      </w:r>
      <w:r w:rsidRPr="00DD7CAD">
        <w:rPr>
          <w:rFonts w:asciiTheme="majorBidi" w:hAnsiTheme="majorBidi" w:cstheme="majorBidi"/>
          <w:sz w:val="24"/>
          <w:szCs w:val="24"/>
        </w:rPr>
        <w:t xml:space="preserve"> twice but later</w:t>
      </w:r>
      <w:r w:rsidR="00032132">
        <w:rPr>
          <w:rFonts w:asciiTheme="majorBidi" w:hAnsiTheme="majorBidi" w:cstheme="majorBidi"/>
          <w:sz w:val="24"/>
          <w:szCs w:val="24"/>
        </w:rPr>
        <w:t xml:space="preserve"> the accusation</w:t>
      </w:r>
      <w:r w:rsidRPr="00DD7CAD">
        <w:rPr>
          <w:rFonts w:asciiTheme="majorBidi" w:hAnsiTheme="majorBidi" w:cstheme="majorBidi"/>
          <w:sz w:val="24"/>
          <w:szCs w:val="24"/>
        </w:rPr>
        <w:t xml:space="preserve"> dismissed. This is the basis of the story, and hence the argument in the story is about mother and daughter </w:t>
      </w:r>
      <w:r w:rsidR="009D6080" w:rsidRPr="00DD7CAD">
        <w:rPr>
          <w:rFonts w:asciiTheme="majorBidi" w:hAnsiTheme="majorBidi" w:cstheme="majorBidi"/>
          <w:sz w:val="24"/>
          <w:szCs w:val="24"/>
        </w:rPr>
        <w:t>character</w:t>
      </w:r>
      <w:r w:rsidRPr="00DD7CAD">
        <w:rPr>
          <w:rFonts w:asciiTheme="majorBidi" w:hAnsiTheme="majorBidi" w:cstheme="majorBidi"/>
          <w:sz w:val="24"/>
          <w:szCs w:val="24"/>
        </w:rPr>
        <w:t xml:space="preserve"> </w:t>
      </w:r>
      <w:r w:rsidR="00032132" w:rsidRPr="00DD7CAD">
        <w:rPr>
          <w:rFonts w:asciiTheme="majorBidi" w:hAnsiTheme="majorBidi" w:cstheme="majorBidi"/>
          <w:sz w:val="24"/>
          <w:szCs w:val="24"/>
        </w:rPr>
        <w:t>confront</w:t>
      </w:r>
      <w:r w:rsidR="00032132">
        <w:rPr>
          <w:rFonts w:asciiTheme="majorBidi" w:hAnsiTheme="majorBidi" w:cstheme="majorBidi"/>
          <w:sz w:val="24"/>
          <w:szCs w:val="24"/>
        </w:rPr>
        <w:t xml:space="preserve">ation. </w:t>
      </w:r>
    </w:p>
    <w:sectPr w:rsidR="00EB67DD" w:rsidRPr="00DD7C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C0D4F" w14:textId="77777777" w:rsidR="000B6122" w:rsidRDefault="000B6122" w:rsidP="00DC38D6">
      <w:pPr>
        <w:spacing w:after="0" w:line="240" w:lineRule="auto"/>
      </w:pPr>
      <w:r>
        <w:separator/>
      </w:r>
    </w:p>
  </w:endnote>
  <w:endnote w:type="continuationSeparator" w:id="0">
    <w:p w14:paraId="40CC1C03" w14:textId="77777777" w:rsidR="000B6122" w:rsidRDefault="000B6122" w:rsidP="00DC3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EFB7B" w14:textId="77777777" w:rsidR="000B6122" w:rsidRDefault="000B6122" w:rsidP="00DC38D6">
      <w:pPr>
        <w:spacing w:after="0" w:line="240" w:lineRule="auto"/>
      </w:pPr>
      <w:r>
        <w:separator/>
      </w:r>
    </w:p>
  </w:footnote>
  <w:footnote w:type="continuationSeparator" w:id="0">
    <w:p w14:paraId="16604276" w14:textId="77777777" w:rsidR="000B6122" w:rsidRDefault="000B6122" w:rsidP="00DC38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94A"/>
    <w:rsid w:val="00006E01"/>
    <w:rsid w:val="00032132"/>
    <w:rsid w:val="000756E1"/>
    <w:rsid w:val="000B6122"/>
    <w:rsid w:val="000B74D8"/>
    <w:rsid w:val="00135B63"/>
    <w:rsid w:val="00187598"/>
    <w:rsid w:val="001B6A86"/>
    <w:rsid w:val="001E2889"/>
    <w:rsid w:val="00220E63"/>
    <w:rsid w:val="0026635C"/>
    <w:rsid w:val="00292585"/>
    <w:rsid w:val="002D0CEC"/>
    <w:rsid w:val="002F0B92"/>
    <w:rsid w:val="002F74E0"/>
    <w:rsid w:val="00383EFE"/>
    <w:rsid w:val="003A7E5C"/>
    <w:rsid w:val="003C698D"/>
    <w:rsid w:val="004306D3"/>
    <w:rsid w:val="004F4936"/>
    <w:rsid w:val="00536483"/>
    <w:rsid w:val="005B6065"/>
    <w:rsid w:val="005D4930"/>
    <w:rsid w:val="005D79C9"/>
    <w:rsid w:val="0060323A"/>
    <w:rsid w:val="00624D6C"/>
    <w:rsid w:val="007218F8"/>
    <w:rsid w:val="0085040D"/>
    <w:rsid w:val="008A2897"/>
    <w:rsid w:val="009168BC"/>
    <w:rsid w:val="00937807"/>
    <w:rsid w:val="009D6080"/>
    <w:rsid w:val="009D67C9"/>
    <w:rsid w:val="009E2C81"/>
    <w:rsid w:val="00B102A7"/>
    <w:rsid w:val="00B14F27"/>
    <w:rsid w:val="00B47431"/>
    <w:rsid w:val="00B62E0E"/>
    <w:rsid w:val="00BE3FC7"/>
    <w:rsid w:val="00C12583"/>
    <w:rsid w:val="00C16D3D"/>
    <w:rsid w:val="00C44F77"/>
    <w:rsid w:val="00C6794A"/>
    <w:rsid w:val="00CB0287"/>
    <w:rsid w:val="00CE30FA"/>
    <w:rsid w:val="00D35381"/>
    <w:rsid w:val="00D94AA0"/>
    <w:rsid w:val="00DC38D6"/>
    <w:rsid w:val="00DD7CAD"/>
    <w:rsid w:val="00E276EF"/>
    <w:rsid w:val="00E54CC4"/>
    <w:rsid w:val="00E76E64"/>
    <w:rsid w:val="00EB67DD"/>
    <w:rsid w:val="00EE163A"/>
    <w:rsid w:val="00F23160"/>
    <w:rsid w:val="00F4599A"/>
    <w:rsid w:val="00F52877"/>
    <w:rsid w:val="00F6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7BF980"/>
  <w15:chartTrackingRefBased/>
  <w15:docId w15:val="{EC35CE20-E58C-4BEA-AD89-F7184AA4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06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8D6"/>
  </w:style>
  <w:style w:type="paragraph" w:styleId="Footer">
    <w:name w:val="footer"/>
    <w:basedOn w:val="Normal"/>
    <w:link w:val="FooterChar"/>
    <w:uiPriority w:val="99"/>
    <w:unhideWhenUsed/>
    <w:rsid w:val="00DC38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8D6"/>
  </w:style>
  <w:style w:type="character" w:customStyle="1" w:styleId="Heading1Char">
    <w:name w:val="Heading 1 Char"/>
    <w:basedOn w:val="DefaultParagraphFont"/>
    <w:link w:val="Heading1"/>
    <w:uiPriority w:val="9"/>
    <w:rsid w:val="004306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3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696</Words>
  <Characters>3968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4655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Bahumaydan </dc:creator>
  <cp:keywords/>
  <dc:description/>
  <cp:lastModifiedBy>abdulrahman bahumaydan</cp:lastModifiedBy>
  <cp:revision>5</cp:revision>
  <dcterms:created xsi:type="dcterms:W3CDTF">2018-02-18T22:00:00Z</dcterms:created>
  <dcterms:modified xsi:type="dcterms:W3CDTF">2018-02-20T20:47:00Z</dcterms:modified>
  <cp:category/>
</cp:coreProperties>
</file>